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FF6A54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>Chemistry 115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  <w:t>Name</w:t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</w:p>
    <w:p w:rsidR="009E6140" w:rsidRPr="00FF6A54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Dr. Cary Willard</w:t>
      </w:r>
    </w:p>
    <w:p w:rsidR="009E6140" w:rsidRPr="00FF6A54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 xml:space="preserve">Quiz </w:t>
      </w:r>
      <w:r w:rsidR="00EE144A">
        <w:rPr>
          <w:rFonts w:ascii="Arial" w:hAnsi="Arial" w:cs="Arial"/>
          <w:sz w:val="24"/>
          <w:szCs w:val="24"/>
        </w:rPr>
        <w:t>8</w:t>
      </w:r>
      <w:r w:rsidRPr="00FF6A54">
        <w:rPr>
          <w:rFonts w:ascii="Arial" w:hAnsi="Arial" w:cs="Arial"/>
          <w:sz w:val="24"/>
          <w:szCs w:val="24"/>
        </w:rPr>
        <w:t>A (20 points)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="00D72464">
        <w:rPr>
          <w:rFonts w:ascii="Arial" w:hAnsi="Arial" w:cs="Arial"/>
          <w:sz w:val="24"/>
          <w:szCs w:val="24"/>
        </w:rPr>
        <w:t xml:space="preserve">April </w:t>
      </w:r>
      <w:r w:rsidR="00EE144A">
        <w:rPr>
          <w:rFonts w:ascii="Arial" w:hAnsi="Arial" w:cs="Arial"/>
          <w:sz w:val="24"/>
          <w:szCs w:val="24"/>
        </w:rPr>
        <w:t>13</w:t>
      </w:r>
      <w:r w:rsidR="00D72464">
        <w:rPr>
          <w:rFonts w:ascii="Arial" w:hAnsi="Arial" w:cs="Arial"/>
          <w:sz w:val="24"/>
          <w:szCs w:val="24"/>
        </w:rPr>
        <w:t>,</w:t>
      </w:r>
      <w:r w:rsidR="006D3FEB" w:rsidRPr="00FF6A54">
        <w:rPr>
          <w:rFonts w:ascii="Arial" w:hAnsi="Arial" w:cs="Arial"/>
          <w:sz w:val="24"/>
          <w:szCs w:val="24"/>
        </w:rPr>
        <w:t xml:space="preserve"> 2009</w:t>
      </w:r>
    </w:p>
    <w:p w:rsidR="009E6140" w:rsidRPr="00FF6A54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561CE7" w:rsidRPr="00FF6A54" w:rsidRDefault="00EE144A" w:rsidP="00561CE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 </w:t>
      </w:r>
      <w:r w:rsidR="00561CE7" w:rsidRPr="00FF6A54">
        <w:rPr>
          <w:rFonts w:ascii="Arial" w:hAnsi="Arial" w:cs="Arial"/>
          <w:sz w:val="24"/>
          <w:szCs w:val="24"/>
        </w:rPr>
        <w:t xml:space="preserve">(3 points) </w:t>
      </w:r>
      <w:r w:rsidR="00D72464">
        <w:rPr>
          <w:rFonts w:ascii="Arial" w:hAnsi="Arial" w:cs="Arial"/>
          <w:sz w:val="24"/>
          <w:szCs w:val="24"/>
        </w:rPr>
        <w:t xml:space="preserve">Draw a </w:t>
      </w:r>
      <w:proofErr w:type="spellStart"/>
      <w:r w:rsidR="00D72464">
        <w:rPr>
          <w:rFonts w:ascii="Arial" w:hAnsi="Arial" w:cs="Arial"/>
          <w:sz w:val="24"/>
          <w:szCs w:val="24"/>
        </w:rPr>
        <w:t>lewis</w:t>
      </w:r>
      <w:proofErr w:type="spellEnd"/>
      <w:r w:rsidR="00D72464">
        <w:rPr>
          <w:rFonts w:ascii="Arial" w:hAnsi="Arial" w:cs="Arial"/>
          <w:sz w:val="24"/>
          <w:szCs w:val="24"/>
        </w:rPr>
        <w:t xml:space="preserve"> electron dot structure for </w:t>
      </w:r>
      <w:r>
        <w:rPr>
          <w:rFonts w:ascii="Arial" w:hAnsi="Arial" w:cs="Arial"/>
          <w:sz w:val="24"/>
          <w:szCs w:val="24"/>
        </w:rPr>
        <w:t>phosphorous</w:t>
      </w:r>
      <w:r w:rsidR="00F86293">
        <w:rPr>
          <w:rFonts w:ascii="Arial" w:hAnsi="Arial" w:cs="Arial"/>
          <w:sz w:val="24"/>
          <w:szCs w:val="24"/>
        </w:rPr>
        <w:t>?</w:t>
      </w:r>
    </w:p>
    <w:p w:rsidR="00561CE7" w:rsidRPr="00FF6A54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561CE7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1A555F" w:rsidRDefault="001A555F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1A555F" w:rsidRPr="00FF6A54" w:rsidRDefault="001A555F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F40982" w:rsidRPr="00FF6A54" w:rsidRDefault="00F40982" w:rsidP="006D3FEB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EE144A" w:rsidRDefault="00EE144A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Draw a </w:t>
      </w:r>
      <w:proofErr w:type="spellStart"/>
      <w:r>
        <w:rPr>
          <w:rFonts w:ascii="Arial" w:hAnsi="Arial" w:cs="Arial"/>
          <w:sz w:val="24"/>
          <w:szCs w:val="24"/>
        </w:rPr>
        <w:t>lewis</w:t>
      </w:r>
      <w:proofErr w:type="spellEnd"/>
      <w:r>
        <w:rPr>
          <w:rFonts w:ascii="Arial" w:hAnsi="Arial" w:cs="Arial"/>
          <w:sz w:val="24"/>
          <w:szCs w:val="24"/>
        </w:rPr>
        <w:t xml:space="preserve"> electron dot structure for carbon </w:t>
      </w:r>
      <w:proofErr w:type="spellStart"/>
      <w:r>
        <w:rPr>
          <w:rFonts w:ascii="Arial" w:hAnsi="Arial" w:cs="Arial"/>
          <w:sz w:val="24"/>
          <w:szCs w:val="24"/>
        </w:rPr>
        <w:t>tetrabromide</w:t>
      </w:r>
      <w:proofErr w:type="spellEnd"/>
      <w:r>
        <w:rPr>
          <w:rFonts w:ascii="Arial" w:hAnsi="Arial" w:cs="Arial"/>
          <w:sz w:val="24"/>
          <w:szCs w:val="24"/>
        </w:rPr>
        <w:t>, CBr</w:t>
      </w:r>
      <w:r w:rsidRPr="00EE144A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0838D6" w:rsidP="000838D6">
      <w:pPr>
        <w:pStyle w:val="NoSpacing"/>
        <w:ind w:left="7200"/>
        <w:rPr>
          <w:rFonts w:ascii="Arial" w:hAnsi="Arial" w:cs="Arial"/>
          <w:sz w:val="24"/>
          <w:szCs w:val="24"/>
        </w:rPr>
      </w:pPr>
      <w:r>
        <w:object w:dxaOrig="1577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70.5pt" o:ole="">
            <v:imagedata r:id="rId5" o:title=""/>
          </v:shape>
          <o:OLEObject Type="Embed" ProgID="ChemDraw.Document.6.0" ShapeID="_x0000_i1025" DrawAspect="Content" ObjectID="_1301124914" r:id="rId6"/>
        </w:object>
      </w: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Draw a </w:t>
      </w:r>
      <w:proofErr w:type="spellStart"/>
      <w:r>
        <w:rPr>
          <w:rFonts w:ascii="Arial" w:hAnsi="Arial" w:cs="Arial"/>
          <w:sz w:val="24"/>
          <w:szCs w:val="24"/>
        </w:rPr>
        <w:t>lewis</w:t>
      </w:r>
      <w:proofErr w:type="spellEnd"/>
      <w:r>
        <w:rPr>
          <w:rFonts w:ascii="Arial" w:hAnsi="Arial" w:cs="Arial"/>
          <w:sz w:val="24"/>
          <w:szCs w:val="24"/>
        </w:rPr>
        <w:t xml:space="preserve"> electron dot structure for </w:t>
      </w:r>
      <w:proofErr w:type="spellStart"/>
      <w:r>
        <w:rPr>
          <w:rFonts w:ascii="Arial" w:hAnsi="Arial" w:cs="Arial"/>
          <w:sz w:val="24"/>
          <w:szCs w:val="24"/>
        </w:rPr>
        <w:t>ethyne</w:t>
      </w:r>
      <w:proofErr w:type="spellEnd"/>
      <w:r>
        <w:rPr>
          <w:rFonts w:ascii="Arial" w:hAnsi="Arial" w:cs="Arial"/>
          <w:sz w:val="24"/>
          <w:szCs w:val="24"/>
        </w:rPr>
        <w:t>, C</w:t>
      </w:r>
      <w:r w:rsidRPr="00EE144A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H</w:t>
      </w:r>
      <w:r w:rsidRPr="00EE144A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0838D6" w:rsidRDefault="000838D6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0838D6" w:rsidP="000838D6">
      <w:pPr>
        <w:pStyle w:val="NoSpacing"/>
        <w:ind w:left="7200"/>
        <w:rPr>
          <w:rFonts w:ascii="Arial" w:hAnsi="Arial" w:cs="Arial"/>
          <w:sz w:val="24"/>
          <w:szCs w:val="24"/>
        </w:rPr>
      </w:pPr>
      <w:r>
        <w:object w:dxaOrig="2013" w:dyaOrig="213">
          <v:shape id="_x0000_i1027" type="#_x0000_t75" style="width:100.5pt;height:10.5pt" o:ole="">
            <v:imagedata r:id="rId7" o:title=""/>
          </v:shape>
          <o:OLEObject Type="Embed" ProgID="ChemDraw.Document.6.0" ShapeID="_x0000_i1027" DrawAspect="Content" ObjectID="_1301124915" r:id="rId8"/>
        </w:object>
      </w: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Why are only valence electrons represented in a </w:t>
      </w:r>
      <w:proofErr w:type="spellStart"/>
      <w:r>
        <w:rPr>
          <w:rFonts w:ascii="Arial" w:hAnsi="Arial" w:cs="Arial"/>
          <w:sz w:val="24"/>
          <w:szCs w:val="24"/>
        </w:rPr>
        <w:t>lewis</w:t>
      </w:r>
      <w:proofErr w:type="spellEnd"/>
      <w:r>
        <w:rPr>
          <w:rFonts w:ascii="Arial" w:hAnsi="Arial" w:cs="Arial"/>
          <w:sz w:val="24"/>
          <w:szCs w:val="24"/>
        </w:rPr>
        <w:t xml:space="preserve"> structure?</w:t>
      </w: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D72464" w:rsidRDefault="006D3FEB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(</w:t>
      </w:r>
      <w:r w:rsidR="00F86293">
        <w:rPr>
          <w:rFonts w:ascii="Arial" w:hAnsi="Arial" w:cs="Arial"/>
          <w:sz w:val="24"/>
          <w:szCs w:val="24"/>
        </w:rPr>
        <w:t xml:space="preserve">3 </w:t>
      </w:r>
      <w:r w:rsidRPr="00FF6A54">
        <w:rPr>
          <w:rFonts w:ascii="Arial" w:hAnsi="Arial" w:cs="Arial"/>
          <w:sz w:val="24"/>
          <w:szCs w:val="24"/>
        </w:rPr>
        <w:t xml:space="preserve">points) </w:t>
      </w:r>
      <w:r w:rsidR="00D72464">
        <w:rPr>
          <w:rFonts w:ascii="Arial" w:hAnsi="Arial" w:cs="Arial"/>
          <w:sz w:val="24"/>
          <w:szCs w:val="24"/>
        </w:rPr>
        <w:t xml:space="preserve">How </w:t>
      </w:r>
      <w:proofErr w:type="gramStart"/>
      <w:r w:rsidR="00D72464">
        <w:rPr>
          <w:rFonts w:ascii="Arial" w:hAnsi="Arial" w:cs="Arial"/>
          <w:sz w:val="24"/>
          <w:szCs w:val="24"/>
        </w:rPr>
        <w:t xml:space="preserve">do </w:t>
      </w:r>
      <w:r w:rsidR="00EE144A">
        <w:rPr>
          <w:rFonts w:ascii="Arial" w:hAnsi="Arial" w:cs="Arial"/>
          <w:sz w:val="24"/>
          <w:szCs w:val="24"/>
        </w:rPr>
        <w:t>ionization energies</w:t>
      </w:r>
      <w:r w:rsidR="00D72464">
        <w:rPr>
          <w:rFonts w:ascii="Arial" w:hAnsi="Arial" w:cs="Arial"/>
          <w:sz w:val="24"/>
          <w:szCs w:val="24"/>
        </w:rPr>
        <w:t xml:space="preserve"> change</w:t>
      </w:r>
      <w:proofErr w:type="gramEnd"/>
      <w:r w:rsidR="00D72464">
        <w:rPr>
          <w:rFonts w:ascii="Arial" w:hAnsi="Arial" w:cs="Arial"/>
          <w:sz w:val="24"/>
          <w:szCs w:val="24"/>
        </w:rPr>
        <w:t xml:space="preserve"> as you move across the periodic table to the right?</w:t>
      </w:r>
    </w:p>
    <w:p w:rsidR="00D72464" w:rsidRDefault="00D72464" w:rsidP="00D72464">
      <w:pPr>
        <w:pStyle w:val="NoSpacing"/>
        <w:rPr>
          <w:rFonts w:ascii="Arial" w:hAnsi="Arial" w:cs="Arial"/>
          <w:sz w:val="24"/>
          <w:szCs w:val="24"/>
        </w:rPr>
      </w:pPr>
    </w:p>
    <w:p w:rsidR="00D72464" w:rsidRDefault="00D72464" w:rsidP="00D72464">
      <w:pPr>
        <w:pStyle w:val="NoSpacing"/>
        <w:rPr>
          <w:rFonts w:ascii="Arial" w:hAnsi="Arial" w:cs="Arial"/>
          <w:sz w:val="24"/>
          <w:szCs w:val="24"/>
        </w:rPr>
      </w:pPr>
    </w:p>
    <w:p w:rsidR="00D72464" w:rsidRDefault="00D72464" w:rsidP="00D72464">
      <w:pPr>
        <w:pStyle w:val="NoSpacing"/>
        <w:rPr>
          <w:rFonts w:ascii="Arial" w:hAnsi="Arial" w:cs="Arial"/>
          <w:sz w:val="24"/>
          <w:szCs w:val="24"/>
        </w:rPr>
      </w:pPr>
    </w:p>
    <w:p w:rsidR="00D72464" w:rsidRDefault="00D72464" w:rsidP="00D72464">
      <w:pPr>
        <w:pStyle w:val="NoSpacing"/>
        <w:rPr>
          <w:rFonts w:ascii="Arial" w:hAnsi="Arial" w:cs="Arial"/>
          <w:sz w:val="24"/>
          <w:szCs w:val="24"/>
        </w:rPr>
      </w:pPr>
    </w:p>
    <w:p w:rsidR="001A555F" w:rsidRDefault="00D72464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Explain the reason for the trend you described in question </w:t>
      </w:r>
      <w:r w:rsidR="00EE144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1A555F" w:rsidRDefault="001A555F" w:rsidP="001A555F">
      <w:pPr>
        <w:pStyle w:val="NoSpacing"/>
        <w:rPr>
          <w:rFonts w:ascii="Arial" w:hAnsi="Arial" w:cs="Arial"/>
          <w:sz w:val="24"/>
          <w:szCs w:val="24"/>
        </w:rPr>
      </w:pPr>
    </w:p>
    <w:p w:rsidR="00D72464" w:rsidRDefault="00596C18" w:rsidP="00EE144A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br w:type="page"/>
      </w:r>
    </w:p>
    <w:p w:rsidR="00EE144A" w:rsidRPr="00FF6A54" w:rsidRDefault="00EE144A" w:rsidP="00EE144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lastRenderedPageBreak/>
        <w:t>Chemistry 115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  <w:t>Name</w:t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</w:p>
    <w:p w:rsidR="00EE144A" w:rsidRPr="00FF6A54" w:rsidRDefault="00EE144A" w:rsidP="00EE144A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Dr. Cary Willard</w:t>
      </w:r>
    </w:p>
    <w:p w:rsidR="00EE144A" w:rsidRPr="00FF6A54" w:rsidRDefault="00EE144A" w:rsidP="00EE14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8B</w:t>
      </w:r>
      <w:r w:rsidRPr="00FF6A54">
        <w:rPr>
          <w:rFonts w:ascii="Arial" w:hAnsi="Arial" w:cs="Arial"/>
          <w:sz w:val="24"/>
          <w:szCs w:val="24"/>
        </w:rPr>
        <w:t xml:space="preserve"> (20 points)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April 13,</w:t>
      </w:r>
      <w:r w:rsidRPr="00FF6A54">
        <w:rPr>
          <w:rFonts w:ascii="Arial" w:hAnsi="Arial" w:cs="Arial"/>
          <w:sz w:val="24"/>
          <w:szCs w:val="24"/>
        </w:rPr>
        <w:t xml:space="preserve"> 2009</w:t>
      </w:r>
    </w:p>
    <w:p w:rsidR="00EE144A" w:rsidRPr="00FF6A54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Pr="00FF6A54" w:rsidRDefault="00EE144A" w:rsidP="00EE144A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 (3 points) </w:t>
      </w:r>
      <w:r>
        <w:rPr>
          <w:rFonts w:ascii="Arial" w:hAnsi="Arial" w:cs="Arial"/>
          <w:sz w:val="24"/>
          <w:szCs w:val="24"/>
        </w:rPr>
        <w:t xml:space="preserve">Draw a </w:t>
      </w:r>
      <w:proofErr w:type="spellStart"/>
      <w:r>
        <w:rPr>
          <w:rFonts w:ascii="Arial" w:hAnsi="Arial" w:cs="Arial"/>
          <w:sz w:val="24"/>
          <w:szCs w:val="24"/>
        </w:rPr>
        <w:t>lewis</w:t>
      </w:r>
      <w:proofErr w:type="spellEnd"/>
      <w:r>
        <w:rPr>
          <w:rFonts w:ascii="Arial" w:hAnsi="Arial" w:cs="Arial"/>
          <w:sz w:val="24"/>
          <w:szCs w:val="24"/>
        </w:rPr>
        <w:t xml:space="preserve"> electron dot structure for sulfur?</w:t>
      </w:r>
    </w:p>
    <w:p w:rsidR="00EE144A" w:rsidRPr="00FF6A54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Pr="00FF6A54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Pr="00FF6A54" w:rsidRDefault="00EE144A" w:rsidP="00EE144A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EE144A" w:rsidRDefault="00EE144A" w:rsidP="00EE144A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Draw a </w:t>
      </w:r>
      <w:proofErr w:type="spellStart"/>
      <w:r>
        <w:rPr>
          <w:rFonts w:ascii="Arial" w:hAnsi="Arial" w:cs="Arial"/>
          <w:sz w:val="24"/>
          <w:szCs w:val="24"/>
        </w:rPr>
        <w:t>lewis</w:t>
      </w:r>
      <w:proofErr w:type="spellEnd"/>
      <w:r>
        <w:rPr>
          <w:rFonts w:ascii="Arial" w:hAnsi="Arial" w:cs="Arial"/>
          <w:sz w:val="24"/>
          <w:szCs w:val="24"/>
        </w:rPr>
        <w:t xml:space="preserve"> electron dot structure for carbon tetrachloride, CCl</w:t>
      </w:r>
      <w:r w:rsidRPr="00EE144A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0838D6" w:rsidP="000838D6">
      <w:pPr>
        <w:pStyle w:val="NoSpacing"/>
        <w:ind w:left="7200"/>
        <w:rPr>
          <w:rFonts w:ascii="Arial" w:hAnsi="Arial" w:cs="Arial"/>
          <w:sz w:val="24"/>
          <w:szCs w:val="24"/>
        </w:rPr>
      </w:pPr>
      <w:r>
        <w:object w:dxaOrig="1550" w:dyaOrig="1413">
          <v:shape id="_x0000_i1026" type="#_x0000_t75" style="width:77.25pt;height:70.5pt" o:ole="">
            <v:imagedata r:id="rId9" o:title=""/>
          </v:shape>
          <o:OLEObject Type="Embed" ProgID="ChemDraw.Document.6.0" ShapeID="_x0000_i1026" DrawAspect="Content" ObjectID="_1301124916" r:id="rId10"/>
        </w:object>
      </w: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Draw a </w:t>
      </w:r>
      <w:proofErr w:type="spellStart"/>
      <w:r>
        <w:rPr>
          <w:rFonts w:ascii="Arial" w:hAnsi="Arial" w:cs="Arial"/>
          <w:sz w:val="24"/>
          <w:szCs w:val="24"/>
        </w:rPr>
        <w:t>lewis</w:t>
      </w:r>
      <w:proofErr w:type="spellEnd"/>
      <w:r>
        <w:rPr>
          <w:rFonts w:ascii="Arial" w:hAnsi="Arial" w:cs="Arial"/>
          <w:sz w:val="24"/>
          <w:szCs w:val="24"/>
        </w:rPr>
        <w:t xml:space="preserve"> electron dot structure for </w:t>
      </w:r>
      <w:proofErr w:type="spellStart"/>
      <w:r>
        <w:rPr>
          <w:rFonts w:ascii="Arial" w:hAnsi="Arial" w:cs="Arial"/>
          <w:sz w:val="24"/>
          <w:szCs w:val="24"/>
        </w:rPr>
        <w:t>ethyne</w:t>
      </w:r>
      <w:proofErr w:type="spellEnd"/>
      <w:r>
        <w:rPr>
          <w:rFonts w:ascii="Arial" w:hAnsi="Arial" w:cs="Arial"/>
          <w:sz w:val="24"/>
          <w:szCs w:val="24"/>
        </w:rPr>
        <w:t>, C</w:t>
      </w:r>
      <w:r w:rsidRPr="00EE144A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H</w:t>
      </w:r>
      <w:r w:rsidRPr="00EE144A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0838D6" w:rsidRDefault="000838D6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0838D6" w:rsidRDefault="000838D6" w:rsidP="000838D6">
      <w:pPr>
        <w:pStyle w:val="NoSpacing"/>
        <w:ind w:left="7200"/>
        <w:rPr>
          <w:rFonts w:ascii="Arial" w:hAnsi="Arial" w:cs="Arial"/>
          <w:sz w:val="24"/>
          <w:szCs w:val="24"/>
        </w:rPr>
      </w:pPr>
      <w:r>
        <w:object w:dxaOrig="2013" w:dyaOrig="213">
          <v:shape id="_x0000_i1028" type="#_x0000_t75" style="width:100.5pt;height:10.5pt" o:ole="">
            <v:imagedata r:id="rId7" o:title=""/>
          </v:shape>
          <o:OLEObject Type="Embed" ProgID="ChemDraw.Document.6.0" ShapeID="_x0000_i1028" DrawAspect="Content" ObjectID="_1301124917" r:id="rId11"/>
        </w:object>
      </w:r>
    </w:p>
    <w:p w:rsidR="000838D6" w:rsidRDefault="000838D6" w:rsidP="000838D6">
      <w:pPr>
        <w:pStyle w:val="NoSpacing"/>
        <w:rPr>
          <w:rFonts w:ascii="Arial" w:hAnsi="Arial" w:cs="Arial"/>
          <w:sz w:val="24"/>
          <w:szCs w:val="24"/>
        </w:rPr>
      </w:pPr>
    </w:p>
    <w:p w:rsidR="000838D6" w:rsidRDefault="000838D6" w:rsidP="000838D6">
      <w:pPr>
        <w:pStyle w:val="NoSpacing"/>
        <w:rPr>
          <w:rFonts w:ascii="Arial" w:hAnsi="Arial" w:cs="Arial"/>
          <w:sz w:val="24"/>
          <w:szCs w:val="24"/>
        </w:rPr>
      </w:pPr>
    </w:p>
    <w:p w:rsidR="000838D6" w:rsidRDefault="000838D6" w:rsidP="000838D6">
      <w:pPr>
        <w:pStyle w:val="NoSpacing"/>
        <w:rPr>
          <w:rFonts w:ascii="Arial" w:hAnsi="Arial" w:cs="Arial"/>
          <w:sz w:val="24"/>
          <w:szCs w:val="24"/>
        </w:rPr>
      </w:pPr>
    </w:p>
    <w:p w:rsidR="000838D6" w:rsidRDefault="000838D6" w:rsidP="000838D6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Why are only valence electrons represented in a </w:t>
      </w:r>
      <w:proofErr w:type="spellStart"/>
      <w:r>
        <w:rPr>
          <w:rFonts w:ascii="Arial" w:hAnsi="Arial" w:cs="Arial"/>
          <w:sz w:val="24"/>
          <w:szCs w:val="24"/>
        </w:rPr>
        <w:t>lewis</w:t>
      </w:r>
      <w:proofErr w:type="spellEnd"/>
      <w:r>
        <w:rPr>
          <w:rFonts w:ascii="Arial" w:hAnsi="Arial" w:cs="Arial"/>
          <w:sz w:val="24"/>
          <w:szCs w:val="24"/>
        </w:rPr>
        <w:t xml:space="preserve"> structure?</w:t>
      </w: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3 </w:t>
      </w:r>
      <w:r w:rsidRPr="00FF6A54">
        <w:rPr>
          <w:rFonts w:ascii="Arial" w:hAnsi="Arial" w:cs="Arial"/>
          <w:sz w:val="24"/>
          <w:szCs w:val="24"/>
        </w:rPr>
        <w:t xml:space="preserve">points) </w:t>
      </w:r>
      <w:r>
        <w:rPr>
          <w:rFonts w:ascii="Arial" w:hAnsi="Arial" w:cs="Arial"/>
          <w:sz w:val="24"/>
          <w:szCs w:val="24"/>
        </w:rPr>
        <w:t xml:space="preserve">How </w:t>
      </w:r>
      <w:proofErr w:type="gramStart"/>
      <w:r>
        <w:rPr>
          <w:rFonts w:ascii="Arial" w:hAnsi="Arial" w:cs="Arial"/>
          <w:sz w:val="24"/>
          <w:szCs w:val="24"/>
        </w:rPr>
        <w:t>do ionization energies change</w:t>
      </w:r>
      <w:proofErr w:type="gramEnd"/>
      <w:r>
        <w:rPr>
          <w:rFonts w:ascii="Arial" w:hAnsi="Arial" w:cs="Arial"/>
          <w:sz w:val="24"/>
          <w:szCs w:val="24"/>
        </w:rPr>
        <w:t xml:space="preserve"> as you move across the periodic table to the right?</w:t>
      </w: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Explain the reason for the trend you described in question 5.</w:t>
      </w:r>
    </w:p>
    <w:p w:rsidR="00F40982" w:rsidRPr="00FF6A54" w:rsidRDefault="00F40982" w:rsidP="00D7246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sectPr w:rsidR="00F40982" w:rsidRPr="00FF6A54" w:rsidSect="0077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293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95B5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961E72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C3832"/>
    <w:multiLevelType w:val="hybridMultilevel"/>
    <w:tmpl w:val="6F1AC442"/>
    <w:lvl w:ilvl="0" w:tplc="8712620A">
      <w:numFmt w:val="bullet"/>
      <w:lvlText w:val=""/>
      <w:lvlJc w:val="left"/>
      <w:pPr>
        <w:ind w:left="1080" w:hanging="360"/>
      </w:pPr>
      <w:rPr>
        <w:rFonts w:ascii="Webdings" w:eastAsiaTheme="minorEastAsia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4C77C4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9B1137"/>
    <w:multiLevelType w:val="hybridMultilevel"/>
    <w:tmpl w:val="44945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2C76B4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B901BA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E44A4F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AC10C2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182F98"/>
    <w:multiLevelType w:val="hybridMultilevel"/>
    <w:tmpl w:val="109804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DD7A97"/>
    <w:multiLevelType w:val="hybridMultilevel"/>
    <w:tmpl w:val="692E9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273765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42590A"/>
    <w:multiLevelType w:val="hybridMultilevel"/>
    <w:tmpl w:val="0EF2A2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13"/>
  </w:num>
  <w:num w:numId="11">
    <w:abstractNumId w:val="15"/>
  </w:num>
  <w:num w:numId="12">
    <w:abstractNumId w:val="12"/>
  </w:num>
  <w:num w:numId="13">
    <w:abstractNumId w:val="3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57269"/>
    <w:rsid w:val="00080731"/>
    <w:rsid w:val="000838D6"/>
    <w:rsid w:val="000B02EE"/>
    <w:rsid w:val="000C18E1"/>
    <w:rsid w:val="000C6250"/>
    <w:rsid w:val="0013129A"/>
    <w:rsid w:val="00140C74"/>
    <w:rsid w:val="001605C6"/>
    <w:rsid w:val="0019638F"/>
    <w:rsid w:val="001A555F"/>
    <w:rsid w:val="001E06DD"/>
    <w:rsid w:val="001F077A"/>
    <w:rsid w:val="0021711B"/>
    <w:rsid w:val="00231AB1"/>
    <w:rsid w:val="002D421F"/>
    <w:rsid w:val="002F6A0F"/>
    <w:rsid w:val="003140F0"/>
    <w:rsid w:val="003177FF"/>
    <w:rsid w:val="00334F35"/>
    <w:rsid w:val="0036370F"/>
    <w:rsid w:val="003C5E05"/>
    <w:rsid w:val="00402A87"/>
    <w:rsid w:val="00436BFF"/>
    <w:rsid w:val="004B2FC4"/>
    <w:rsid w:val="004E3284"/>
    <w:rsid w:val="00515DB7"/>
    <w:rsid w:val="00524489"/>
    <w:rsid w:val="00536CEC"/>
    <w:rsid w:val="00561CE7"/>
    <w:rsid w:val="00566697"/>
    <w:rsid w:val="00596C18"/>
    <w:rsid w:val="005B3E8A"/>
    <w:rsid w:val="005B6533"/>
    <w:rsid w:val="00682CEC"/>
    <w:rsid w:val="006D3A05"/>
    <w:rsid w:val="006D3FEB"/>
    <w:rsid w:val="00734A95"/>
    <w:rsid w:val="00776383"/>
    <w:rsid w:val="008562F0"/>
    <w:rsid w:val="008F56C8"/>
    <w:rsid w:val="009026B8"/>
    <w:rsid w:val="00907483"/>
    <w:rsid w:val="00926E46"/>
    <w:rsid w:val="00951A94"/>
    <w:rsid w:val="009E6140"/>
    <w:rsid w:val="00A0392A"/>
    <w:rsid w:val="00A064D7"/>
    <w:rsid w:val="00A45AFF"/>
    <w:rsid w:val="00A52681"/>
    <w:rsid w:val="00A542C5"/>
    <w:rsid w:val="00A762F6"/>
    <w:rsid w:val="00A95B31"/>
    <w:rsid w:val="00AA15A1"/>
    <w:rsid w:val="00BF006F"/>
    <w:rsid w:val="00C137DE"/>
    <w:rsid w:val="00C447DD"/>
    <w:rsid w:val="00C7603A"/>
    <w:rsid w:val="00D15E64"/>
    <w:rsid w:val="00D72464"/>
    <w:rsid w:val="00DE7170"/>
    <w:rsid w:val="00E253A5"/>
    <w:rsid w:val="00E43DA7"/>
    <w:rsid w:val="00E573D0"/>
    <w:rsid w:val="00EE144A"/>
    <w:rsid w:val="00EF1094"/>
    <w:rsid w:val="00F00FAC"/>
    <w:rsid w:val="00F11B64"/>
    <w:rsid w:val="00F32BA2"/>
    <w:rsid w:val="00F40982"/>
    <w:rsid w:val="00F67507"/>
    <w:rsid w:val="00F86293"/>
    <w:rsid w:val="00FD27EE"/>
    <w:rsid w:val="00FF0D36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  <w:style w:type="table" w:styleId="TableGrid">
    <w:name w:val="Table Grid"/>
    <w:basedOn w:val="TableNormal"/>
    <w:uiPriority w:val="59"/>
    <w:rsid w:val="00F3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3</cp:revision>
  <dcterms:created xsi:type="dcterms:W3CDTF">2009-04-13T17:21:00Z</dcterms:created>
  <dcterms:modified xsi:type="dcterms:W3CDTF">2009-04-13T17:49:00Z</dcterms:modified>
</cp:coreProperties>
</file>